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3FE" w:rsidRPr="00AF4D4F" w:rsidRDefault="00B84FEC" w:rsidP="003153FE">
      <w:pPr>
        <w:spacing w:before="100" w:beforeAutospacing="1" w:after="100" w:afterAutospacing="1" w:line="270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235222"/>
            <wp:effectExtent l="19050" t="0" r="3175" b="0"/>
            <wp:docPr id="1" name="Рисунок 1" descr="C:\Users\Айсылу\Documents\Документы сканера\лич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лич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3FE" w:rsidRDefault="003153FE" w:rsidP="003153FE">
      <w:pPr>
        <w:spacing w:beforeAutospacing="1" w:after="100" w:afterAutospacing="1" w:line="270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84FEC" w:rsidRPr="00B84FEC" w:rsidRDefault="00B84FEC" w:rsidP="003153FE">
      <w:pPr>
        <w:spacing w:beforeAutospacing="1" w:after="100" w:afterAutospacing="1" w:line="270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153FE" w:rsidRPr="00AE4A3D" w:rsidRDefault="003153FE" w:rsidP="003153FE">
      <w:pPr>
        <w:pStyle w:val="a4"/>
        <w:numPr>
          <w:ilvl w:val="0"/>
          <w:numId w:val="3"/>
        </w:numPr>
        <w:pBdr>
          <w:bottom w:val="single" w:sz="4" w:space="1" w:color="auto"/>
        </w:pBdr>
        <w:spacing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Общие положения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формировании, ведении, хранении и проверки личных дел воспитанников (далее – Положение) муниципального бюджетного  дошкольного образовательного учреждения «</w:t>
      </w:r>
      <w:r w:rsidR="00AE4A3D"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Березинский</w:t>
      </w: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Атнинского муниципального района Республики Татарстан (далее – Учреждение) определяет порядок формирования, ведения, хранения и проверки личных дел воспитанников.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разработано в соответствии с</w:t>
      </w:r>
      <w:proofErr w:type="gramStart"/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«Об образовании в Российской Федерации» от 29.12.2012г. № 273;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от 27.06.2006 г. № 152-ФЗ «О персональных данных»;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Приказом Министерства образования и науки РФ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Приказом Министерства образования и науки Российской Федерации от 08.04.2014г. № 293 «Об утверждении порядка приема на </w:t>
      </w:r>
      <w:proofErr w:type="gramStart"/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 образования».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1.3. Целью данного положения является регламентация работы с личными делами воспитанников ДОУ и определяет порядок действий всех категорий сотрудников ДОУ, участвующих в работе с вышеназванной документацией.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Настоящее положение утверждается заведующей ДОУ и является обязательным для всех категорий её педагогических и административных работников. Нарушение настоящего порядка рассматривается в соответствии с Трудовым кодексом Российской Федерации.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Личное дело является документом воспитанника, и ведение его обязательно для каждого воспитанника ДОУ.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Информация личного дела воспитанника относится к персональным данным и не может быть передаваться третьим лицам за исключением случаев, предусмотренных законодательством.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Ответственность за соблюдение установленных Положением требований возлагается на всех лиц, имеющих доступ к личным делам воспитанников.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53FE" w:rsidRPr="00AE4A3D" w:rsidRDefault="003153FE" w:rsidP="003153FE">
      <w:pPr>
        <w:pStyle w:val="a4"/>
        <w:numPr>
          <w:ilvl w:val="0"/>
          <w:numId w:val="3"/>
        </w:numPr>
        <w:pBdr>
          <w:bottom w:val="single" w:sz="4" w:space="1" w:color="auto"/>
        </w:pBd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Понятие личного дела воспитанника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Личное дело воспитанника ДОУ – это совокупность данных о воспитаннике, представленных в виде соответствующих документов (или их заверенных копий).</w:t>
      </w:r>
    </w:p>
    <w:p w:rsidR="003153FE" w:rsidRPr="00B84FEC" w:rsidRDefault="003153FE" w:rsidP="003153FE">
      <w:pPr>
        <w:pStyle w:val="a4"/>
        <w:numPr>
          <w:ilvl w:val="1"/>
          <w:numId w:val="1"/>
        </w:numPr>
        <w:pBdr>
          <w:bottom w:val="single" w:sz="4" w:space="1" w:color="auto"/>
        </w:pBdr>
        <w:tabs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Личное дело ведется на каждого воспитанника с момента зачисления в ДОУ и до отчисления воспитанника из него в связи с прекращением образовательных отношений.</w:t>
      </w:r>
    </w:p>
    <w:p w:rsidR="00B84FEC" w:rsidRPr="00B84FEC" w:rsidRDefault="00B84FEC" w:rsidP="00B84FEC">
      <w:pPr>
        <w:pBdr>
          <w:bottom w:val="single" w:sz="4" w:space="1" w:color="auto"/>
        </w:pBdr>
        <w:tabs>
          <w:tab w:val="num" w:pos="1440"/>
        </w:tabs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Формирование личного дела при зачислении в ДОУ.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личного дела воспитанника производится непосредственно после его зачисления в ДОУ на основании приказа заведующего или на основании перевода воспитанника из другой дошкольной образовательной организации.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tabs>
          <w:tab w:val="num" w:pos="0"/>
        </w:tabs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личное дело воспитанника вкладываются следующие документы: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заявление родителей (законных представителей) о приеме;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согласие родителей (законных представителей) воспитанника на обработку персональных данных и персональных данных ребенка;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свидетельство о рождении ребенка (копия);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документ, удостоверяющий личность родителя (законного представителя) (копия);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документ, подтверждающий право заявителя на пребывание в Российской Федерации (копия – для детей, являющимися иностранными гражданами или иными лицами без гражданства);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договор между родителями (законными представителями) и ДОУ;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иные документы, представленные родителями (законными представителями) на воспитанника (копия льготных удостоверений, копии ИНН, страхового свидетельства и т.д.);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before="100" w:beforeAutospacing="1" w:after="100" w:afterAutospacing="1" w:line="270" w:lineRule="atLeast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иные документы, представленные родителями (законными представителями) на одного из родителей (копия ИНН, копия страхового свидетельства и т.д.);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дополнительные соглашения к договору;</w:t>
      </w: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 xml:space="preserve">     - согласие родителей (законных представителей) на психолого-педагогическое сопровождение ребенка в образовательном учреждении;</w:t>
      </w:r>
    </w:p>
    <w:p w:rsidR="003153FE" w:rsidRPr="00AE4A3D" w:rsidRDefault="003153FE" w:rsidP="003153FE">
      <w:pPr>
        <w:numPr>
          <w:ilvl w:val="0"/>
          <w:numId w:val="2"/>
        </w:numPr>
        <w:pBdr>
          <w:bottom w:val="single" w:sz="4" w:space="1" w:color="auto"/>
        </w:pBdr>
        <w:tabs>
          <w:tab w:val="clear" w:pos="720"/>
          <w:tab w:val="num" w:pos="0"/>
        </w:tabs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 xml:space="preserve">медицинская карта (в дальнейшем находится в ДОУ). 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tabs>
          <w:tab w:val="num" w:pos="0"/>
        </w:tabs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Представленные копии документов заверяются подписью заведующего ДОУ и печатью Учреждения.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spacing w:after="0" w:line="270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53FE" w:rsidRPr="00AE4A3D" w:rsidRDefault="003153FE" w:rsidP="003153FE">
      <w:pPr>
        <w:pStyle w:val="a4"/>
        <w:numPr>
          <w:ilvl w:val="0"/>
          <w:numId w:val="3"/>
        </w:numPr>
        <w:pBdr>
          <w:bottom w:val="single" w:sz="4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Ведение личного дела.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Личное дело имеет номер, соответствующий номер в книге движения личных дел воспитанников. </w:t>
      </w:r>
    </w:p>
    <w:p w:rsidR="003153FE" w:rsidRPr="00AE4A3D" w:rsidRDefault="003153FE" w:rsidP="003153FE">
      <w:pPr>
        <w:pStyle w:val="a4"/>
        <w:numPr>
          <w:ilvl w:val="1"/>
          <w:numId w:val="3"/>
        </w:numPr>
        <w:pBdr>
          <w:bottom w:val="single" w:sz="4" w:space="1" w:color="auto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Личное дело воспитанников зашивают в файловую папку.</w:t>
      </w:r>
    </w:p>
    <w:p w:rsidR="003153FE" w:rsidRPr="00AE4A3D" w:rsidRDefault="003153FE" w:rsidP="003153FE">
      <w:pPr>
        <w:pStyle w:val="a4"/>
        <w:numPr>
          <w:ilvl w:val="0"/>
          <w:numId w:val="3"/>
        </w:numPr>
        <w:pBdr>
          <w:bottom w:val="single" w:sz="4" w:space="1" w:color="auto"/>
        </w:pBdr>
        <w:tabs>
          <w:tab w:val="num" w:pos="0"/>
        </w:tabs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Хранение личных дел воспитанников.</w:t>
      </w: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</w:tabs>
        <w:spacing w:after="0" w:line="270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>4.1.Личные дела воспитанников хранятся в кабинете заведующего ДОУ.</w:t>
      </w: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</w:tabs>
        <w:spacing w:after="0" w:line="27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sz w:val="28"/>
          <w:szCs w:val="28"/>
        </w:rPr>
        <w:t xml:space="preserve">4.2.Папки с личными делами воспитанников после их отчисления выдаются родителям.  </w:t>
      </w: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</w:tabs>
        <w:spacing w:after="0" w:line="27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153FE" w:rsidRPr="00AE4A3D" w:rsidRDefault="003153FE" w:rsidP="003153FE">
      <w:pPr>
        <w:pStyle w:val="a4"/>
        <w:numPr>
          <w:ilvl w:val="0"/>
          <w:numId w:val="3"/>
        </w:numPr>
        <w:pBdr>
          <w:bottom w:val="single" w:sz="4" w:space="1" w:color="auto"/>
        </w:pBdr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выдачи личных дел воспитанников при выбытии из ДОУ.</w:t>
      </w:r>
    </w:p>
    <w:p w:rsidR="00AE4A3D" w:rsidRPr="00AE4A3D" w:rsidRDefault="003153FE" w:rsidP="00AE4A3D">
      <w:pPr>
        <w:pStyle w:val="a4"/>
        <w:pBdr>
          <w:bottom w:val="single" w:sz="4" w:space="1" w:color="auto"/>
        </w:pBdr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5.1.Личные дела </w:t>
      </w:r>
      <w:proofErr w:type="gramStart"/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воспитанников, завершивших ДОУ выдаются</w:t>
      </w:r>
      <w:proofErr w:type="gramEnd"/>
      <w:r w:rsidRPr="00AE4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родителям (законным представителям).</w:t>
      </w:r>
    </w:p>
    <w:p w:rsidR="003153FE" w:rsidRPr="00AE4A3D" w:rsidRDefault="003153FE" w:rsidP="003153FE">
      <w:pPr>
        <w:pStyle w:val="a4"/>
        <w:pBdr>
          <w:bottom w:val="single" w:sz="4" w:space="1" w:color="auto"/>
        </w:pBdr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53FE" w:rsidRPr="00AE4A3D" w:rsidRDefault="003153FE" w:rsidP="003153FE">
      <w:pPr>
        <w:pStyle w:val="a4"/>
        <w:pBdr>
          <w:bottom w:val="single" w:sz="4" w:space="1" w:color="auto"/>
        </w:pBdr>
        <w:spacing w:after="0" w:line="270" w:lineRule="atLeast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4A3D" w:rsidRDefault="00AE4A3D" w:rsidP="003153FE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</w:p>
    <w:p w:rsidR="003153FE" w:rsidRPr="00AE4A3D" w:rsidRDefault="003153FE" w:rsidP="003153FE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</w:rPr>
        <w:t>Лист ознакомления</w:t>
      </w:r>
    </w:p>
    <w:p w:rsidR="003153FE" w:rsidRPr="00AE4A3D" w:rsidRDefault="003153FE" w:rsidP="003153FE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4A3D">
        <w:rPr>
          <w:rFonts w:ascii="Times New Roman" w:eastAsia="Times New Roman" w:hAnsi="Times New Roman" w:cs="Times New Roman"/>
          <w:b/>
          <w:bCs/>
          <w:sz w:val="28"/>
          <w:szCs w:val="28"/>
        </w:rPr>
        <w:t>с Положением о формировании, ведении, проверке  и хранении личных дел воспитанников</w:t>
      </w:r>
    </w:p>
    <w:p w:rsidR="003153FE" w:rsidRPr="00AE4A3D" w:rsidRDefault="003153FE" w:rsidP="003153FE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153FE" w:rsidRPr="00AE4A3D" w:rsidRDefault="003153FE" w:rsidP="003153FE">
      <w:pPr>
        <w:pStyle w:val="a5"/>
        <w:pBdr>
          <w:bottom w:val="single" w:sz="4" w:space="1" w:color="auto"/>
        </w:pBdr>
        <w:spacing w:before="0"/>
        <w:jc w:val="both"/>
      </w:pPr>
      <w:bookmarkStart w:id="0" w:name="_GoBack"/>
      <w:r w:rsidRPr="00AE4A3D">
        <w:t>"____" _______ 20____ года</w:t>
      </w:r>
      <w:proofErr w:type="gramStart"/>
      <w:r w:rsidRPr="00AE4A3D">
        <w:t xml:space="preserve">  ___________________________(_______________________)</w:t>
      </w:r>
      <w:proofErr w:type="gramEnd"/>
    </w:p>
    <w:bookmarkEnd w:id="0"/>
    <w:p w:rsidR="003153FE" w:rsidRPr="00AE4A3D" w:rsidRDefault="003153FE" w:rsidP="003153FE">
      <w:pPr>
        <w:pStyle w:val="a5"/>
        <w:pBdr>
          <w:bottom w:val="single" w:sz="4" w:space="1" w:color="auto"/>
        </w:pBdr>
        <w:spacing w:before="0"/>
        <w:jc w:val="both"/>
      </w:pPr>
      <w:r w:rsidRPr="00AE4A3D">
        <w:t>"____" _______ 20____ года</w:t>
      </w:r>
      <w:proofErr w:type="gramStart"/>
      <w:r w:rsidRPr="00AE4A3D">
        <w:t xml:space="preserve">   ___________________________(_______________________)</w:t>
      </w:r>
      <w:proofErr w:type="gramEnd"/>
    </w:p>
    <w:p w:rsidR="003153FE" w:rsidRPr="00AE4A3D" w:rsidRDefault="003153FE" w:rsidP="003153FE">
      <w:pPr>
        <w:pStyle w:val="a5"/>
        <w:pBdr>
          <w:bottom w:val="single" w:sz="4" w:space="1" w:color="auto"/>
        </w:pBdr>
        <w:spacing w:before="0"/>
        <w:jc w:val="both"/>
      </w:pPr>
      <w:r w:rsidRPr="00AE4A3D">
        <w:t>"____" _______ 20____ года</w:t>
      </w:r>
      <w:proofErr w:type="gramStart"/>
      <w:r w:rsidRPr="00AE4A3D">
        <w:t xml:space="preserve">  ____________________________(_______________________)</w:t>
      </w:r>
      <w:proofErr w:type="gramEnd"/>
    </w:p>
    <w:p w:rsidR="003153FE" w:rsidRPr="00AE4A3D" w:rsidRDefault="003153FE" w:rsidP="003153FE">
      <w:pPr>
        <w:pStyle w:val="a5"/>
        <w:pBdr>
          <w:bottom w:val="single" w:sz="4" w:space="1" w:color="auto"/>
        </w:pBdr>
        <w:spacing w:before="0"/>
        <w:jc w:val="both"/>
      </w:pPr>
      <w:r w:rsidRPr="00AE4A3D">
        <w:t>"____" _______ 20____ года</w:t>
      </w:r>
      <w:proofErr w:type="gramStart"/>
      <w:r w:rsidRPr="00AE4A3D">
        <w:t xml:space="preserve">  ___________________________(_______________________)</w:t>
      </w:r>
      <w:proofErr w:type="gramEnd"/>
    </w:p>
    <w:p w:rsidR="003153FE" w:rsidRPr="00AE4A3D" w:rsidRDefault="003153FE" w:rsidP="003153FE">
      <w:pPr>
        <w:pStyle w:val="a5"/>
        <w:pBdr>
          <w:bottom w:val="single" w:sz="4" w:space="1" w:color="auto"/>
        </w:pBdr>
        <w:spacing w:before="0"/>
        <w:jc w:val="both"/>
      </w:pPr>
      <w:r w:rsidRPr="00AE4A3D">
        <w:t>"____" _______ 20____ года</w:t>
      </w:r>
      <w:proofErr w:type="gramStart"/>
      <w:r w:rsidRPr="00AE4A3D">
        <w:t xml:space="preserve">   ___________________________(_______________________)</w:t>
      </w:r>
      <w:proofErr w:type="gramEnd"/>
    </w:p>
    <w:p w:rsidR="003153FE" w:rsidRPr="00AE4A3D" w:rsidRDefault="003153FE" w:rsidP="003153FE">
      <w:pPr>
        <w:pStyle w:val="a5"/>
        <w:pBdr>
          <w:bottom w:val="single" w:sz="4" w:space="1" w:color="auto"/>
        </w:pBdr>
        <w:spacing w:before="0"/>
        <w:jc w:val="both"/>
      </w:pPr>
      <w:r w:rsidRPr="00AE4A3D">
        <w:t>"____" _______ 20____ года</w:t>
      </w:r>
      <w:proofErr w:type="gramStart"/>
      <w:r w:rsidRPr="00AE4A3D">
        <w:t xml:space="preserve">  ____________________________(_______________________)</w:t>
      </w:r>
      <w:proofErr w:type="gramEnd"/>
    </w:p>
    <w:p w:rsidR="003153FE" w:rsidRPr="00AE4A3D" w:rsidRDefault="003153FE" w:rsidP="00AE4A3D">
      <w:pPr>
        <w:pStyle w:val="a4"/>
        <w:pBdr>
          <w:bottom w:val="single" w:sz="4" w:space="1" w:color="auto"/>
        </w:pBdr>
        <w:spacing w:after="0" w:line="27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A3D">
        <w:t>"____" ________ 20____ года</w:t>
      </w:r>
      <w:proofErr w:type="gramStart"/>
      <w:r w:rsidRPr="00AE4A3D">
        <w:t>____________________________(_______________________)</w:t>
      </w:r>
      <w:proofErr w:type="gramEnd"/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4A3D">
        <w:rPr>
          <w:rFonts w:ascii="Times New Roman" w:hAnsi="Times New Roman" w:cs="Times New Roman"/>
          <w:sz w:val="28"/>
          <w:szCs w:val="28"/>
        </w:rPr>
        <w:tab/>
      </w: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153FE" w:rsidRDefault="003153FE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E4A3D" w:rsidRPr="00AE4A3D" w:rsidRDefault="00AE4A3D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153FE" w:rsidRPr="00AE4A3D" w:rsidRDefault="003153FE" w:rsidP="003153FE">
      <w:pPr>
        <w:pBdr>
          <w:bottom w:val="single" w:sz="4" w:space="1" w:color="auto"/>
        </w:pBdr>
        <w:tabs>
          <w:tab w:val="num" w:pos="0"/>
          <w:tab w:val="left" w:pos="787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F73AED" w:rsidRDefault="00F73AED">
      <w:pPr>
        <w:rPr>
          <w:lang w:val="tt-RU"/>
        </w:rPr>
      </w:pPr>
    </w:p>
    <w:p w:rsidR="00627231" w:rsidRPr="00627231" w:rsidRDefault="00627231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235222"/>
            <wp:effectExtent l="19050" t="0" r="3175" b="0"/>
            <wp:docPr id="2" name="Рисунок 2" descr="C:\Users\Айсылу\Documents\Документы сканера\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сылу\Documents\Документы сканера\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7231" w:rsidRPr="00627231" w:rsidSect="00D51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759" w:rsidRDefault="00793759" w:rsidP="00B84FEC">
      <w:pPr>
        <w:spacing w:after="0" w:line="240" w:lineRule="auto"/>
      </w:pPr>
      <w:r>
        <w:separator/>
      </w:r>
    </w:p>
  </w:endnote>
  <w:endnote w:type="continuationSeparator" w:id="0">
    <w:p w:rsidR="00793759" w:rsidRDefault="00793759" w:rsidP="00B84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759" w:rsidRDefault="00793759" w:rsidP="00B84FEC">
      <w:pPr>
        <w:spacing w:after="0" w:line="240" w:lineRule="auto"/>
      </w:pPr>
      <w:r>
        <w:separator/>
      </w:r>
    </w:p>
  </w:footnote>
  <w:footnote w:type="continuationSeparator" w:id="0">
    <w:p w:rsidR="00793759" w:rsidRDefault="00793759" w:rsidP="00B84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57A75"/>
    <w:multiLevelType w:val="multilevel"/>
    <w:tmpl w:val="38043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6B5F49"/>
    <w:multiLevelType w:val="multilevel"/>
    <w:tmpl w:val="7D860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4049A6"/>
    <w:multiLevelType w:val="multilevel"/>
    <w:tmpl w:val="4366084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  <w:lvlOverride w:ilvl="0"/>
    <w:lvlOverride w:ilvl="1">
      <w:startOverride w:val="2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153FE"/>
    <w:rsid w:val="003153FE"/>
    <w:rsid w:val="005F39DE"/>
    <w:rsid w:val="00627231"/>
    <w:rsid w:val="00793759"/>
    <w:rsid w:val="00AE4A3D"/>
    <w:rsid w:val="00B84FEC"/>
    <w:rsid w:val="00BC4F92"/>
    <w:rsid w:val="00D020B5"/>
    <w:rsid w:val="00D51B67"/>
    <w:rsid w:val="00F73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B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3F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53FE"/>
    <w:pPr>
      <w:ind w:left="720"/>
      <w:contextualSpacing/>
    </w:pPr>
    <w:rPr>
      <w:rFonts w:eastAsiaTheme="minorHAnsi"/>
      <w:lang w:eastAsia="en-US"/>
    </w:rPr>
  </w:style>
  <w:style w:type="paragraph" w:styleId="a5">
    <w:name w:val="Normal (Web)"/>
    <w:basedOn w:val="a"/>
    <w:unhideWhenUsed/>
    <w:rsid w:val="003153FE"/>
    <w:pPr>
      <w:spacing w:before="225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84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4FEC"/>
  </w:style>
  <w:style w:type="paragraph" w:styleId="a8">
    <w:name w:val="footer"/>
    <w:basedOn w:val="a"/>
    <w:link w:val="a9"/>
    <w:uiPriority w:val="99"/>
    <w:semiHidden/>
    <w:unhideWhenUsed/>
    <w:rsid w:val="00B84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84FEC"/>
  </w:style>
  <w:style w:type="paragraph" w:styleId="aa">
    <w:name w:val="Balloon Text"/>
    <w:basedOn w:val="a"/>
    <w:link w:val="ab"/>
    <w:uiPriority w:val="99"/>
    <w:semiHidden/>
    <w:unhideWhenUsed/>
    <w:rsid w:val="00B84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84F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Айсылу</cp:lastModifiedBy>
  <cp:revision>5</cp:revision>
  <cp:lastPrinted>2019-08-16T02:19:00Z</cp:lastPrinted>
  <dcterms:created xsi:type="dcterms:W3CDTF">2019-08-15T14:21:00Z</dcterms:created>
  <dcterms:modified xsi:type="dcterms:W3CDTF">2019-10-25T08:33:00Z</dcterms:modified>
</cp:coreProperties>
</file>